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Pr="00D11CCE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C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</w:t>
      </w:r>
      <w:r w:rsidR="00D11CCE" w:rsidRPr="00D11CC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КГУ «Аппарат акима </w:t>
      </w:r>
      <w:r w:rsidR="00D11CCE" w:rsidRPr="00D11CCE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Петерфельдского </w:t>
      </w:r>
      <w:proofErr w:type="spellStart"/>
      <w:r w:rsidR="00D11CCE" w:rsidRPr="00D11CCE">
        <w:rPr>
          <w:rFonts w:ascii="Times New Roman" w:eastAsia="Times New Roman" w:hAnsi="Times New Roman" w:cs="Times New Roman"/>
          <w:b/>
          <w:color w:val="000000"/>
          <w:sz w:val="28"/>
        </w:rPr>
        <w:t>сельск</w:t>
      </w:r>
      <w:proofErr w:type="spellEnd"/>
      <w:r w:rsidR="00D11CCE" w:rsidRPr="00D11CCE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ого </w:t>
      </w:r>
      <w:r w:rsidR="00D11CCE" w:rsidRPr="00D11CCE">
        <w:rPr>
          <w:rFonts w:ascii="Times New Roman" w:eastAsia="Times New Roman" w:hAnsi="Times New Roman" w:cs="Times New Roman"/>
          <w:b/>
          <w:color w:val="000000"/>
          <w:sz w:val="28"/>
        </w:rPr>
        <w:t>округа»</w:t>
      </w:r>
      <w:r w:rsidR="003764A0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D11CCE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за 20</w:t>
      </w:r>
      <w:r w:rsidR="006E00F4" w:rsidRPr="00D11CC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60754" w:rsidRPr="00D11CCE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D11C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D11CCE" w:rsidRDefault="00D11CCE" w:rsidP="00D11CC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1CCE" w:rsidRDefault="00A72D28" w:rsidP="00D11CC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11CCE">
        <w:rPr>
          <w:rFonts w:ascii="Times New Roman" w:eastAsia="Times New Roman" w:hAnsi="Times New Roman" w:cs="Times New Roman"/>
          <w:color w:val="000000"/>
          <w:sz w:val="28"/>
        </w:rPr>
        <w:t xml:space="preserve">КГУ «Аппарат акима </w:t>
      </w:r>
      <w:r w:rsidR="00D11CCE">
        <w:rPr>
          <w:rFonts w:ascii="Times New Roman" w:eastAsia="Times New Roman" w:hAnsi="Times New Roman" w:cs="Times New Roman"/>
          <w:color w:val="000000"/>
          <w:sz w:val="28"/>
          <w:lang w:val="kk-KZ"/>
        </w:rPr>
        <w:t xml:space="preserve">Петерфельдского </w:t>
      </w:r>
      <w:proofErr w:type="spellStart"/>
      <w:r w:rsidR="00D11CCE">
        <w:rPr>
          <w:rFonts w:ascii="Times New Roman" w:eastAsia="Times New Roman" w:hAnsi="Times New Roman" w:cs="Times New Roman"/>
          <w:color w:val="000000"/>
          <w:sz w:val="28"/>
        </w:rPr>
        <w:t>сельск</w:t>
      </w:r>
      <w:proofErr w:type="spellEnd"/>
      <w:r w:rsidR="00D11CCE">
        <w:rPr>
          <w:rFonts w:ascii="Times New Roman" w:eastAsia="Times New Roman" w:hAnsi="Times New Roman" w:cs="Times New Roman"/>
          <w:color w:val="000000"/>
          <w:sz w:val="28"/>
          <w:lang w:val="kk-KZ"/>
        </w:rPr>
        <w:t xml:space="preserve">ого </w:t>
      </w:r>
      <w:r w:rsidR="00D11CCE">
        <w:rPr>
          <w:rFonts w:ascii="Times New Roman" w:eastAsia="Times New Roman" w:hAnsi="Times New Roman" w:cs="Times New Roman"/>
          <w:color w:val="000000"/>
          <w:sz w:val="28"/>
        </w:rPr>
        <w:t>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 Северо-Казахстанской области».</w:t>
      </w:r>
    </w:p>
    <w:p w:rsidR="00D11CCE" w:rsidRDefault="00A72D28" w:rsidP="00D11CC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>Информация о государственных услугах: оказываемые государственные услуги</w:t>
      </w:r>
      <w:r w:rsidR="00A962E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 xml:space="preserve"> «Выдача решения на изменение целевого назначения земельного участка», «Предоставление земельного участка для строительства объекта в черте населенного пункта», «Приобретение прав на земельные участки, которые находятся в государственной собственности, не требующее проведения торгов (конкурсов, аукционов)», «Продажа земельного участка в частную собственность единовременно либо в рассрочку», «Постановка на очередь на получение земельного участка».</w:t>
      </w:r>
    </w:p>
    <w:p w:rsidR="007D03E6" w:rsidRDefault="001A13AD" w:rsidP="00D11C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 xml:space="preserve">оличество государственных услуг: </w:t>
      </w:r>
    </w:p>
    <w:p w:rsidR="007D03E6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FCD">
        <w:rPr>
          <w:rFonts w:ascii="Times New Roman" w:hAnsi="Times New Roman" w:cs="Times New Roman"/>
          <w:color w:val="000000"/>
          <w:sz w:val="28"/>
          <w:szCs w:val="28"/>
        </w:rPr>
        <w:t>оказано вс</w:t>
      </w:r>
      <w:r>
        <w:rPr>
          <w:rFonts w:ascii="Times New Roman" w:hAnsi="Times New Roman" w:cs="Times New Roman"/>
          <w:color w:val="000000"/>
          <w:sz w:val="28"/>
          <w:szCs w:val="28"/>
        </w:rPr>
        <w:t>его государственных услуг -</w:t>
      </w:r>
      <w:r w:rsidR="003764A0">
        <w:rPr>
          <w:rFonts w:ascii="Times New Roman" w:hAnsi="Times New Roman" w:cs="Times New Roman"/>
          <w:sz w:val="28"/>
          <w:szCs w:val="28"/>
        </w:rPr>
        <w:t>94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937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D03E6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4044D">
        <w:rPr>
          <w:rStyle w:val="s0"/>
          <w:sz w:val="28"/>
          <w:szCs w:val="28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764A0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D03E6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4044D">
        <w:rPr>
          <w:rStyle w:val="s0"/>
          <w:sz w:val="28"/>
          <w:szCs w:val="28"/>
        </w:rPr>
        <w:t>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764A0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D03E6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риобретение прав на земельные участки, которые находятся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государственной собственности, не требующее проведения торгов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 xml:space="preserve">(конкурсов, </w:t>
      </w:r>
      <w:proofErr w:type="gramStart"/>
      <w:r w:rsidRPr="00472652">
        <w:rPr>
          <w:rFonts w:ascii="Times New Roman" w:hAnsi="Times New Roman" w:cs="Times New Roman"/>
          <w:color w:val="000000"/>
          <w:sz w:val="28"/>
          <w:szCs w:val="28"/>
        </w:rPr>
        <w:t>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3764A0">
        <w:rPr>
          <w:rFonts w:ascii="Times New Roman" w:hAnsi="Times New Roman" w:cs="Times New Roman"/>
          <w:color w:val="000000"/>
          <w:sz w:val="28"/>
          <w:szCs w:val="28"/>
        </w:rPr>
        <w:t>79</w:t>
      </w:r>
      <w:r w:rsidRPr="00667D37">
        <w:rPr>
          <w:rFonts w:ascii="Times New Roman" w:hAnsi="Times New Roman" w:cs="Times New Roman"/>
          <w:sz w:val="28"/>
          <w:szCs w:val="28"/>
        </w:rPr>
        <w:t>,</w:t>
      </w:r>
      <w:r w:rsidRPr="00667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D03E6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«Продажа земельного участка в частную собственность единовременно либо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рассрочку»-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0, </w:t>
      </w:r>
    </w:p>
    <w:p w:rsidR="001A13AD" w:rsidRPr="001A13AD" w:rsidRDefault="001A13AD" w:rsidP="007D0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«Постановка на очередь на получение земельного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участка»-</w:t>
      </w:r>
      <w:proofErr w:type="gramEnd"/>
      <w:r w:rsidR="003764A0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03E6" w:rsidRDefault="007D03E6" w:rsidP="007D03E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72D28">
        <w:rPr>
          <w:rFonts w:ascii="Times New Roman" w:hAnsi="Times New Roman" w:cs="Times New Roman"/>
          <w:sz w:val="28"/>
          <w:szCs w:val="28"/>
        </w:rPr>
        <w:t>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 w:rsidR="00A72D28"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764A0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7769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03E6" w:rsidRPr="007D03E6" w:rsidRDefault="00A72D28" w:rsidP="007D03E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</w:t>
      </w:r>
      <w:r w:rsidR="007D03E6">
        <w:rPr>
          <w:rFonts w:ascii="Times New Roman" w:hAnsi="Times New Roman" w:cs="Times New Roman"/>
          <w:sz w:val="28"/>
          <w:szCs w:val="28"/>
        </w:rPr>
        <w:t xml:space="preserve">на бесплатной и (или) платной </w:t>
      </w:r>
      <w:r>
        <w:rPr>
          <w:rFonts w:ascii="Times New Roman" w:hAnsi="Times New Roman" w:cs="Times New Roman"/>
          <w:sz w:val="28"/>
          <w:szCs w:val="28"/>
        </w:rPr>
        <w:t>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бесплатно – </w:t>
      </w:r>
      <w:r w:rsidR="003764A0">
        <w:rPr>
          <w:rFonts w:ascii="Times New Roman" w:hAnsi="Times New Roman" w:cs="Times New Roman"/>
          <w:sz w:val="28"/>
          <w:szCs w:val="28"/>
        </w:rPr>
        <w:t>94</w:t>
      </w:r>
      <w:r w:rsidR="007D03E6">
        <w:rPr>
          <w:rFonts w:ascii="Times New Roman" w:hAnsi="Times New Roman" w:cs="Times New Roman"/>
          <w:sz w:val="28"/>
          <w:szCs w:val="28"/>
        </w:rPr>
        <w:t xml:space="preserve"> услуг; </w:t>
      </w:r>
      <w:r>
        <w:rPr>
          <w:rFonts w:ascii="Times New Roman" w:hAnsi="Times New Roman" w:cs="Times New Roman"/>
          <w:sz w:val="28"/>
          <w:szCs w:val="28"/>
        </w:rPr>
        <w:t>платно – нет.</w:t>
      </w:r>
    </w:p>
    <w:p w:rsidR="007D03E6" w:rsidRDefault="00A72D28" w:rsidP="007D03E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3764A0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</w:t>
      </w:r>
      <w:r w:rsidR="00BA51C5">
        <w:rPr>
          <w:rFonts w:ascii="Times New Roman" w:hAnsi="Times New Roman" w:cs="Times New Roman"/>
          <w:sz w:val="28"/>
          <w:szCs w:val="28"/>
        </w:rPr>
        <w:t>10</w:t>
      </w:r>
      <w:r w:rsidR="001860DE">
        <w:rPr>
          <w:rFonts w:ascii="Times New Roman" w:hAnsi="Times New Roman" w:cs="Times New Roman"/>
          <w:sz w:val="28"/>
          <w:szCs w:val="28"/>
        </w:rPr>
        <w:t>.</w:t>
      </w:r>
    </w:p>
    <w:p w:rsidR="001860DE" w:rsidRPr="007D03E6" w:rsidRDefault="00A72D28" w:rsidP="007D03E6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2BFD">
        <w:rPr>
          <w:rFonts w:ascii="Times New Roman" w:hAnsi="Times New Roman" w:cs="Times New Roman"/>
          <w:sz w:val="28"/>
          <w:szCs w:val="28"/>
        </w:rPr>
        <w:t>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6E00F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0754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</w:t>
      </w:r>
      <w:r w:rsidR="00192C0B" w:rsidRPr="00192C0B">
        <w:rPr>
          <w:rFonts w:ascii="Times New Roman" w:hAnsi="Times New Roman" w:cs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</w:t>
      </w:r>
      <w:r w:rsidR="00192C0B">
        <w:rPr>
          <w:rFonts w:ascii="Times New Roman" w:hAnsi="Times New Roman" w:cs="Times New Roman"/>
          <w:color w:val="000000"/>
          <w:sz w:val="28"/>
          <w:szCs w:val="28"/>
        </w:rPr>
        <w:t>онкурсов, аукционов</w:t>
      </w:r>
      <w:proofErr w:type="gramStart"/>
      <w:r w:rsidR="00192C0B">
        <w:rPr>
          <w:rFonts w:ascii="Times New Roman" w:hAnsi="Times New Roman" w:cs="Times New Roman"/>
          <w:color w:val="000000"/>
          <w:sz w:val="28"/>
          <w:szCs w:val="28"/>
        </w:rPr>
        <w:t>)»-</w:t>
      </w:r>
      <w:proofErr w:type="gramEnd"/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64A0">
        <w:rPr>
          <w:rFonts w:ascii="Times New Roman" w:hAnsi="Times New Roman" w:cs="Times New Roman"/>
          <w:color w:val="000000"/>
          <w:sz w:val="28"/>
          <w:szCs w:val="28"/>
        </w:rPr>
        <w:t>79</w:t>
      </w:r>
      <w:bookmarkStart w:id="0" w:name="_GoBack"/>
      <w:bookmarkEnd w:id="0"/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1A13AD" w:rsidRP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sz w:val="28"/>
          <w:szCs w:val="28"/>
        </w:rPr>
        <w:t xml:space="preserve">1) Сведения об источниках и местах доступа к информации о порядке оказания государственных услуг. В кабинете на видном месте оформлен стенд с </w:t>
      </w:r>
      <w:r w:rsidR="001A13AD" w:rsidRPr="001A13AD">
        <w:rPr>
          <w:rFonts w:ascii="Times New Roman" w:hAnsi="Times New Roman" w:cs="Times New Roman"/>
          <w:sz w:val="28"/>
          <w:szCs w:val="28"/>
        </w:rPr>
        <w:lastRenderedPageBreak/>
        <w:t xml:space="preserve">отображением перечня государственных услуг, основных понятий, образцов заявлений, описание и порядок действия в процессе оказания государственной услуги на казахском и русском языках. </w:t>
      </w:r>
      <w:r w:rsidR="007D03E6">
        <w:rPr>
          <w:rFonts w:ascii="Times New Roman" w:hAnsi="Times New Roman" w:cs="Times New Roman"/>
          <w:sz w:val="28"/>
          <w:szCs w:val="28"/>
        </w:rPr>
        <w:t>Распространение информации в социальных сетях в виде текстовой и фото, видео информации.</w:t>
      </w:r>
    </w:p>
    <w:p w:rsidR="007D03E6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2) Сведения о государственных услугах, информация по мобильному приложению «</w:t>
      </w:r>
      <w:proofErr w:type="spellStart"/>
      <w:r w:rsidR="007D03E6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D03E6" w:rsidRPr="007D03E6">
        <w:rPr>
          <w:rFonts w:ascii="Times New Roman" w:hAnsi="Times New Roman" w:cs="Times New Roman"/>
          <w:sz w:val="28"/>
          <w:szCs w:val="28"/>
        </w:rPr>
        <w:t xml:space="preserve"> </w:t>
      </w:r>
      <w:r w:rsidR="007D03E6">
        <w:rPr>
          <w:rFonts w:ascii="Times New Roman" w:hAnsi="Times New Roman" w:cs="Times New Roman"/>
          <w:sz w:val="28"/>
          <w:szCs w:val="28"/>
          <w:lang w:val="en-US"/>
        </w:rPr>
        <w:t>mobile</w:t>
      </w:r>
      <w:r w:rsidRPr="001A13AD">
        <w:rPr>
          <w:rFonts w:ascii="Times New Roman" w:hAnsi="Times New Roman" w:cs="Times New Roman"/>
          <w:sz w:val="28"/>
          <w:szCs w:val="28"/>
        </w:rPr>
        <w:t>», уголку доступа к электронным государственным услугам - «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1A13AD">
        <w:rPr>
          <w:rFonts w:ascii="Times New Roman" w:hAnsi="Times New Roman" w:cs="Times New Roman"/>
          <w:sz w:val="28"/>
          <w:szCs w:val="28"/>
        </w:rPr>
        <w:t xml:space="preserve"> 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1A13AD">
        <w:rPr>
          <w:rFonts w:ascii="Times New Roman" w:hAnsi="Times New Roman" w:cs="Times New Roman"/>
          <w:sz w:val="28"/>
          <w:szCs w:val="28"/>
        </w:rPr>
        <w:t xml:space="preserve">». В здании аппарата акима </w:t>
      </w:r>
      <w:r w:rsidR="007D03E6">
        <w:rPr>
          <w:rFonts w:ascii="Times New Roman" w:hAnsi="Times New Roman" w:cs="Times New Roman"/>
          <w:sz w:val="28"/>
          <w:szCs w:val="28"/>
        </w:rPr>
        <w:t>Петерфельдского</w:t>
      </w:r>
      <w:r w:rsidRPr="001A13AD">
        <w:rPr>
          <w:rFonts w:ascii="Times New Roman" w:hAnsi="Times New Roman" w:cs="Times New Roman"/>
          <w:sz w:val="28"/>
          <w:szCs w:val="28"/>
        </w:rPr>
        <w:t xml:space="preserve"> сельского округа оборудована «Зона самообслужи</w:t>
      </w:r>
      <w:r>
        <w:rPr>
          <w:rFonts w:ascii="Times New Roman" w:hAnsi="Times New Roman" w:cs="Times New Roman"/>
          <w:sz w:val="28"/>
          <w:szCs w:val="28"/>
        </w:rPr>
        <w:t>вания»</w:t>
      </w:r>
      <w:r w:rsidRPr="001A13AD">
        <w:rPr>
          <w:rFonts w:ascii="Times New Roman" w:hAnsi="Times New Roman" w:cs="Times New Roman"/>
          <w:sz w:val="28"/>
          <w:szCs w:val="28"/>
        </w:rPr>
        <w:t xml:space="preserve">. Также в целях повышения уровня цифровой грамотности население проходит обучение. </w:t>
      </w:r>
    </w:p>
    <w:p w:rsidR="001A13AD" w:rsidRP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Информация о публичных обсуждениях проектов стандартов государственных услуг: не обсуждалось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03E6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4)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  В округе проводились разъяснительные работы, семинары, прямые эфиры на официальной странице «</w:t>
      </w:r>
      <w:proofErr w:type="spellStart"/>
      <w:r w:rsidRPr="001A13AD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»</w:t>
      </w:r>
      <w:r w:rsidR="007D03E6">
        <w:rPr>
          <w:rFonts w:ascii="Times New Roman" w:hAnsi="Times New Roman" w:cs="Times New Roman"/>
          <w:sz w:val="28"/>
          <w:szCs w:val="28"/>
        </w:rPr>
        <w:t>, «</w:t>
      </w:r>
      <w:r w:rsidR="007D03E6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7D03E6">
        <w:rPr>
          <w:rFonts w:ascii="Times New Roman" w:hAnsi="Times New Roman" w:cs="Times New Roman"/>
          <w:sz w:val="28"/>
          <w:szCs w:val="28"/>
        </w:rPr>
        <w:t>»</w:t>
      </w:r>
      <w:r w:rsidRPr="001A13AD">
        <w:rPr>
          <w:rFonts w:ascii="Times New Roman" w:hAnsi="Times New Roman" w:cs="Times New Roman"/>
          <w:sz w:val="28"/>
          <w:szCs w:val="28"/>
        </w:rPr>
        <w:t xml:space="preserve"> направленные на обеспечение процесса прозрачности оказания государственных услуг, на отчетной встрече акима сельского округа перед населением жители сел были озна</w:t>
      </w:r>
      <w:r w:rsidR="00B404A1">
        <w:rPr>
          <w:rFonts w:ascii="Times New Roman" w:hAnsi="Times New Roman" w:cs="Times New Roman"/>
          <w:sz w:val="28"/>
          <w:szCs w:val="28"/>
        </w:rPr>
        <w:t>комлены с оказываемыми услугами</w:t>
      </w:r>
      <w:r w:rsidR="00BC752F" w:rsidRPr="00BC752F">
        <w:t xml:space="preserve"> </w:t>
      </w:r>
      <w:r w:rsidR="00BC752F" w:rsidRPr="00BC752F">
        <w:rPr>
          <w:rFonts w:ascii="Times New Roman" w:hAnsi="Times New Roman" w:cs="Times New Roman"/>
          <w:sz w:val="28"/>
          <w:szCs w:val="28"/>
        </w:rPr>
        <w:t>и на сайт акима сельского округа подается информация об оказании государственных услуг в аппарате</w:t>
      </w:r>
      <w:r w:rsidR="00BC752F">
        <w:rPr>
          <w:rFonts w:ascii="Times New Roman" w:hAnsi="Times New Roman" w:cs="Times New Roman"/>
          <w:sz w:val="28"/>
          <w:szCs w:val="28"/>
        </w:rPr>
        <w:t>.</w:t>
      </w:r>
    </w:p>
    <w:p w:rsidR="007D03E6" w:rsidRDefault="00A72D28" w:rsidP="007D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7D03E6" w:rsidRDefault="00A72D28" w:rsidP="007D0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</w:t>
      </w:r>
      <w:r w:rsidR="007D03E6">
        <w:rPr>
          <w:rFonts w:ascii="Times New Roman" w:hAnsi="Times New Roman" w:cs="Times New Roman"/>
          <w:sz w:val="28"/>
          <w:szCs w:val="28"/>
        </w:rPr>
        <w:t>томатизирования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D03E6">
        <w:rPr>
          <w:rFonts w:ascii="Times New Roman" w:eastAsia="Times New Roman" w:hAnsi="Times New Roman" w:cs="Times New Roman"/>
          <w:color w:val="000000"/>
          <w:sz w:val="28"/>
        </w:rPr>
        <w:t xml:space="preserve">КГУ «Аппарат акима </w:t>
      </w:r>
      <w:r w:rsidR="007D03E6">
        <w:rPr>
          <w:rFonts w:ascii="Times New Roman" w:eastAsia="Times New Roman" w:hAnsi="Times New Roman" w:cs="Times New Roman"/>
          <w:color w:val="000000"/>
          <w:sz w:val="28"/>
          <w:lang w:val="kk-KZ"/>
        </w:rPr>
        <w:t xml:space="preserve">Петерфельдского </w:t>
      </w:r>
      <w:proofErr w:type="spellStart"/>
      <w:r w:rsidR="007D03E6">
        <w:rPr>
          <w:rFonts w:ascii="Times New Roman" w:eastAsia="Times New Roman" w:hAnsi="Times New Roman" w:cs="Times New Roman"/>
          <w:color w:val="000000"/>
          <w:sz w:val="28"/>
        </w:rPr>
        <w:t>сельск</w:t>
      </w:r>
      <w:proofErr w:type="spellEnd"/>
      <w:r w:rsidR="007D03E6">
        <w:rPr>
          <w:rFonts w:ascii="Times New Roman" w:eastAsia="Times New Roman" w:hAnsi="Times New Roman" w:cs="Times New Roman"/>
          <w:color w:val="000000"/>
          <w:sz w:val="28"/>
          <w:lang w:val="kk-KZ"/>
        </w:rPr>
        <w:t xml:space="preserve">ого </w:t>
      </w:r>
      <w:r w:rsidR="007D03E6">
        <w:rPr>
          <w:rFonts w:ascii="Times New Roman" w:eastAsia="Times New Roman" w:hAnsi="Times New Roman" w:cs="Times New Roman"/>
          <w:color w:val="000000"/>
          <w:sz w:val="28"/>
        </w:rPr>
        <w:t>округа»</w:t>
      </w:r>
      <w:r w:rsidR="007D03E6" w:rsidRPr="007D03E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2A0F" w:rsidRDefault="00B404A1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4A1">
        <w:rPr>
          <w:rFonts w:ascii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 В районном акимате онлайн режиме проводились семинары по вопросам оказания госу</w:t>
      </w:r>
      <w:r w:rsidR="007D03E6">
        <w:rPr>
          <w:rFonts w:ascii="Times New Roman" w:hAnsi="Times New Roman" w:cs="Times New Roman"/>
          <w:color w:val="000000"/>
          <w:sz w:val="28"/>
          <w:szCs w:val="28"/>
        </w:rPr>
        <w:t>дарственных услуг. Специалисты,</w:t>
      </w:r>
      <w:r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 оказываемые государственные услуги на повышение квалификации не направлялись.</w:t>
      </w:r>
    </w:p>
    <w:p w:rsidR="00E92A0F" w:rsidRDefault="00B404A1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услуг. По утвержденному плану был проведен правовой всеобуч по изучению « Об оказании государственных услуг». Разработан и утвержден </w:t>
      </w:r>
      <w:proofErr w:type="spellStart"/>
      <w:r w:rsidRPr="00B404A1">
        <w:rPr>
          <w:rFonts w:ascii="Times New Roman" w:hAnsi="Times New Roman" w:cs="Times New Roman"/>
          <w:color w:val="000000"/>
          <w:sz w:val="28"/>
          <w:szCs w:val="28"/>
        </w:rPr>
        <w:t>акимом</w:t>
      </w:r>
      <w:proofErr w:type="spellEnd"/>
      <w:r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план мероприятий по повышению качества оказания государственных услуг.</w:t>
      </w:r>
    </w:p>
    <w:p w:rsid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Информация о жалобах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(приложение): за 20</w:t>
      </w:r>
      <w:r w:rsidR="006E00F4">
        <w:rPr>
          <w:rFonts w:ascii="Times New Roman" w:hAnsi="Times New Roman" w:cs="Times New Roman"/>
          <w:sz w:val="28"/>
          <w:szCs w:val="28"/>
        </w:rPr>
        <w:t>2</w:t>
      </w:r>
      <w:r w:rsidR="004607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E92A0F" w:rsidRP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92A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  <w:r w:rsidR="00E92A0F" w:rsidRPr="00E92A0F">
        <w:rPr>
          <w:rFonts w:ascii="Times New Roman" w:hAnsi="Times New Roman"/>
          <w:sz w:val="28"/>
          <w:szCs w:val="28"/>
        </w:rPr>
        <w:t>.</w:t>
      </w:r>
    </w:p>
    <w:p w:rsid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Pr="00E92A0F" w:rsidRDefault="00A72D28" w:rsidP="00E92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B76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A7E17">
        <w:rPr>
          <w:rFonts w:ascii="Times New Roman" w:hAnsi="Times New Roman" w:cs="Times New Roman"/>
          <w:sz w:val="28"/>
          <w:szCs w:val="28"/>
        </w:rPr>
        <w:t>)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A87B7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87B76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A0F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  <w:r w:rsidR="00E92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D28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134"/>
        <w:gridCol w:w="2142"/>
        <w:gridCol w:w="1685"/>
        <w:gridCol w:w="1418"/>
        <w:gridCol w:w="1276"/>
        <w:gridCol w:w="1559"/>
      </w:tblGrid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92A0F" w:rsidRDefault="00E92A0F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A0F" w:rsidRDefault="00E92A0F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Pr="00E92A0F" w:rsidRDefault="00E92A0F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Аким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Петерфельдского</w:t>
      </w:r>
      <w:r w:rsidR="000F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28">
        <w:rPr>
          <w:rFonts w:ascii="Times New Roman" w:hAnsi="Times New Roman" w:cs="Times New Roman"/>
          <w:b/>
          <w:sz w:val="28"/>
          <w:szCs w:val="28"/>
        </w:rPr>
        <w:t xml:space="preserve">сельского округа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О.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Жамалиев</w:t>
      </w:r>
      <w:proofErr w:type="spellEnd"/>
    </w:p>
    <w:sectPr w:rsidR="00A72D28" w:rsidRPr="00E92A0F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501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14250"/>
    <w:rsid w:val="00016E4A"/>
    <w:rsid w:val="000E0AB4"/>
    <w:rsid w:val="000E6A2A"/>
    <w:rsid w:val="000F22AD"/>
    <w:rsid w:val="001739F7"/>
    <w:rsid w:val="001860DE"/>
    <w:rsid w:val="00192C0B"/>
    <w:rsid w:val="001A13AD"/>
    <w:rsid w:val="001D0902"/>
    <w:rsid w:val="002971A1"/>
    <w:rsid w:val="00297448"/>
    <w:rsid w:val="003764A0"/>
    <w:rsid w:val="00377FA6"/>
    <w:rsid w:val="003C5406"/>
    <w:rsid w:val="003C6881"/>
    <w:rsid w:val="003C73B2"/>
    <w:rsid w:val="00460754"/>
    <w:rsid w:val="00494902"/>
    <w:rsid w:val="004C7E24"/>
    <w:rsid w:val="00534C88"/>
    <w:rsid w:val="005B7950"/>
    <w:rsid w:val="0065026F"/>
    <w:rsid w:val="00673513"/>
    <w:rsid w:val="00687CB4"/>
    <w:rsid w:val="006E00F4"/>
    <w:rsid w:val="007454B3"/>
    <w:rsid w:val="007473F1"/>
    <w:rsid w:val="007769CD"/>
    <w:rsid w:val="007D03E6"/>
    <w:rsid w:val="007D48CB"/>
    <w:rsid w:val="008B6CC1"/>
    <w:rsid w:val="00906B99"/>
    <w:rsid w:val="00960F62"/>
    <w:rsid w:val="00986C38"/>
    <w:rsid w:val="009A3087"/>
    <w:rsid w:val="009D7B51"/>
    <w:rsid w:val="00A72D28"/>
    <w:rsid w:val="00A962EB"/>
    <w:rsid w:val="00AA7E17"/>
    <w:rsid w:val="00B20925"/>
    <w:rsid w:val="00B404A1"/>
    <w:rsid w:val="00BA51C5"/>
    <w:rsid w:val="00BC3A7A"/>
    <w:rsid w:val="00BC752F"/>
    <w:rsid w:val="00C934D9"/>
    <w:rsid w:val="00CF46C3"/>
    <w:rsid w:val="00D005DB"/>
    <w:rsid w:val="00D11CCE"/>
    <w:rsid w:val="00D34107"/>
    <w:rsid w:val="00DF40A4"/>
    <w:rsid w:val="00E92A0F"/>
    <w:rsid w:val="00EA4879"/>
    <w:rsid w:val="00EF25E8"/>
    <w:rsid w:val="00F42734"/>
    <w:rsid w:val="00F67913"/>
    <w:rsid w:val="00F8188F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E156E-70F0-449B-B4F6-75AD91B3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1A13AD"/>
    <w:rPr>
      <w:rFonts w:ascii="Times New Roman" w:hAnsi="Times New Roman"/>
      <w:color w:val="000000"/>
      <w:sz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0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102E7-1057-4814-B217-EE6D61E2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28</cp:revision>
  <dcterms:created xsi:type="dcterms:W3CDTF">2018-04-18T04:17:00Z</dcterms:created>
  <dcterms:modified xsi:type="dcterms:W3CDTF">2022-04-27T06:59:00Z</dcterms:modified>
</cp:coreProperties>
</file>